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BA" w:rsidRPr="008F4F24" w:rsidRDefault="003154BA" w:rsidP="003154BA">
      <w:pPr>
        <w:jc w:val="center"/>
        <w:rPr>
          <w:rFonts w:cs="Times New Roman"/>
          <w:b/>
          <w:color w:val="FF0000"/>
          <w:sz w:val="28"/>
        </w:rPr>
      </w:pPr>
      <w:bookmarkStart w:id="0" w:name="_GoBack"/>
      <w:r w:rsidRPr="008F4F24">
        <w:rPr>
          <w:rFonts w:ascii="Nikosh" w:eastAsia="Nikosh" w:hAnsi="Nikosh" w:cs="Nikosh"/>
          <w:b/>
          <w:bCs/>
          <w:color w:val="FF0000"/>
          <w:sz w:val="28"/>
          <w:cs/>
        </w:rPr>
        <w:t>৩। ছক ‘‘গ’’ বিলুপ্তকৃত স্বেচ্ছাসেবী সংস্থা/এতিমখানার তালিকাঃ</w:t>
      </w:r>
    </w:p>
    <w:bookmarkEnd w:id="0"/>
    <w:p w:rsidR="003154BA" w:rsidRPr="00E921C2" w:rsidRDefault="003154BA" w:rsidP="003154BA">
      <w:pPr>
        <w:rPr>
          <w:rFonts w:cs="Times New Roman"/>
          <w:b/>
        </w:rPr>
      </w:pPr>
      <w:r w:rsidRPr="00E921C2">
        <w:rPr>
          <w:rFonts w:ascii="Nikosh" w:eastAsia="Nikosh" w:hAnsi="Nikosh" w:cs="Nikosh"/>
          <w:b/>
          <w:bCs/>
          <w:cs/>
        </w:rPr>
        <w:t>জেলাঃ লালমনিরহাট।</w:t>
      </w:r>
    </w:p>
    <w:tbl>
      <w:tblPr>
        <w:tblW w:w="15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191"/>
        <w:gridCol w:w="3669"/>
        <w:gridCol w:w="1180"/>
        <w:gridCol w:w="2978"/>
        <w:gridCol w:w="2340"/>
        <w:gridCol w:w="2790"/>
        <w:gridCol w:w="720"/>
      </w:tblGrid>
      <w:tr w:rsidR="003154BA" w:rsidRPr="0085452D" w:rsidTr="006A1648">
        <w:tc>
          <w:tcPr>
            <w:tcW w:w="828" w:type="dxa"/>
          </w:tcPr>
          <w:p w:rsidR="003154BA" w:rsidRPr="0085452D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85452D">
              <w:rPr>
                <w:rFonts w:ascii="Nikosh" w:eastAsia="Nikosh" w:hAnsi="Nikosh" w:cs="Nikosh"/>
                <w:sz w:val="22"/>
                <w:szCs w:val="22"/>
                <w:cs/>
              </w:rPr>
              <w:t>ক্র/ নং</w:t>
            </w:r>
          </w:p>
        </w:tc>
        <w:tc>
          <w:tcPr>
            <w:tcW w:w="1191" w:type="dxa"/>
          </w:tcPr>
          <w:p w:rsidR="003154BA" w:rsidRPr="0085452D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5452D">
              <w:rPr>
                <w:rFonts w:ascii="Nikosh" w:eastAsia="Nikosh" w:hAnsi="Nikosh" w:cs="Nikosh"/>
                <w:sz w:val="22"/>
                <w:szCs w:val="22"/>
                <w:cs/>
              </w:rPr>
              <w:t>উপজেলা/শহর সমাজসেবা কার্যালয় এর নাম</w:t>
            </w:r>
          </w:p>
        </w:tc>
        <w:tc>
          <w:tcPr>
            <w:tcW w:w="3669" w:type="dxa"/>
          </w:tcPr>
          <w:p w:rsidR="003154BA" w:rsidRPr="0085452D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85452D">
              <w:rPr>
                <w:rFonts w:ascii="Nikosh" w:eastAsia="Nikosh" w:hAnsi="Nikosh" w:cs="Nikosh"/>
                <w:sz w:val="22"/>
                <w:szCs w:val="22"/>
                <w:cs/>
              </w:rPr>
              <w:t>সংস্থার নাম ও ঠিকানা</w:t>
            </w:r>
          </w:p>
        </w:tc>
        <w:tc>
          <w:tcPr>
            <w:tcW w:w="1180" w:type="dxa"/>
          </w:tcPr>
          <w:p w:rsidR="003154BA" w:rsidRPr="0085452D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85452D">
              <w:rPr>
                <w:rFonts w:ascii="Nikosh" w:eastAsia="Nikosh" w:hAnsi="Nikosh" w:cs="Nikosh"/>
                <w:sz w:val="22"/>
                <w:szCs w:val="22"/>
                <w:cs/>
              </w:rPr>
              <w:t>নিবন্ধন নম্বর ও তারিখ</w:t>
            </w:r>
          </w:p>
        </w:tc>
        <w:tc>
          <w:tcPr>
            <w:tcW w:w="2978" w:type="dxa"/>
          </w:tcPr>
          <w:p w:rsidR="003154BA" w:rsidRPr="0085452D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85452D">
              <w:rPr>
                <w:rFonts w:ascii="Nikosh" w:eastAsia="Nikosh" w:hAnsi="Nikosh" w:cs="Nikosh"/>
                <w:sz w:val="22"/>
                <w:szCs w:val="22"/>
                <w:cs/>
              </w:rPr>
              <w:t>বিলুপ্ত হওয়ার প্রধান প্রধান কারণ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ইতোপূর্বে বিলুপ্তির আদেশ জারীর তারিখ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বিলুপ্তি করনের সুপারিশ</w:t>
            </w:r>
          </w:p>
        </w:tc>
        <w:tc>
          <w:tcPr>
            <w:tcW w:w="720" w:type="dxa"/>
          </w:tcPr>
          <w:p w:rsidR="003154BA" w:rsidRPr="0085452D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মন্তব্য</w:t>
            </w:r>
          </w:p>
        </w:tc>
      </w:tr>
      <w:tr w:rsidR="003154BA" w:rsidRPr="0085452D" w:rsidTr="006A1648">
        <w:tc>
          <w:tcPr>
            <w:tcW w:w="828" w:type="dxa"/>
          </w:tcPr>
          <w:p w:rsidR="003154BA" w:rsidRPr="0085452D" w:rsidRDefault="003154BA" w:rsidP="001148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5452D">
              <w:rPr>
                <w:rFonts w:ascii="Nikosh" w:eastAsia="Nikosh" w:hAnsi="Nikosh" w:cs="Nikosh"/>
                <w:sz w:val="20"/>
                <w:szCs w:val="20"/>
                <w:cs/>
              </w:rPr>
              <w:t>১</w:t>
            </w:r>
          </w:p>
        </w:tc>
        <w:tc>
          <w:tcPr>
            <w:tcW w:w="1191" w:type="dxa"/>
          </w:tcPr>
          <w:p w:rsidR="003154BA" w:rsidRPr="0085452D" w:rsidRDefault="003154BA" w:rsidP="001148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5452D">
              <w:rPr>
                <w:rFonts w:ascii="Nikosh" w:eastAsia="Nikosh" w:hAnsi="Nikosh" w:cs="Nikosh"/>
                <w:sz w:val="20"/>
                <w:szCs w:val="20"/>
                <w:cs/>
              </w:rPr>
              <w:t>২</w:t>
            </w:r>
          </w:p>
        </w:tc>
        <w:tc>
          <w:tcPr>
            <w:tcW w:w="3669" w:type="dxa"/>
          </w:tcPr>
          <w:p w:rsidR="003154BA" w:rsidRPr="0085452D" w:rsidRDefault="003154BA" w:rsidP="001148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5452D">
              <w:rPr>
                <w:rFonts w:ascii="Nikosh" w:eastAsia="Nikosh" w:hAnsi="Nikosh" w:cs="Nikosh"/>
                <w:sz w:val="20"/>
                <w:szCs w:val="20"/>
                <w:cs/>
              </w:rPr>
              <w:t>৩</w:t>
            </w:r>
          </w:p>
        </w:tc>
        <w:tc>
          <w:tcPr>
            <w:tcW w:w="1180" w:type="dxa"/>
          </w:tcPr>
          <w:p w:rsidR="003154BA" w:rsidRPr="0085452D" w:rsidRDefault="003154BA" w:rsidP="001148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5452D">
              <w:rPr>
                <w:rFonts w:ascii="Nikosh" w:eastAsia="Nikosh" w:hAnsi="Nikosh" w:cs="Nikosh"/>
                <w:sz w:val="20"/>
                <w:szCs w:val="20"/>
                <w:cs/>
              </w:rPr>
              <w:t>৪</w:t>
            </w:r>
          </w:p>
        </w:tc>
        <w:tc>
          <w:tcPr>
            <w:tcW w:w="2978" w:type="dxa"/>
          </w:tcPr>
          <w:p w:rsidR="003154BA" w:rsidRPr="0085452D" w:rsidRDefault="003154BA" w:rsidP="001148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5452D">
              <w:rPr>
                <w:rFonts w:ascii="Nikosh" w:eastAsia="Nikosh" w:hAnsi="Nikosh" w:cs="Nikosh"/>
                <w:sz w:val="20"/>
                <w:szCs w:val="20"/>
                <w:cs/>
              </w:rPr>
              <w:t>৫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৬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৭</w:t>
            </w:r>
          </w:p>
        </w:tc>
        <w:tc>
          <w:tcPr>
            <w:tcW w:w="720" w:type="dxa"/>
          </w:tcPr>
          <w:p w:rsidR="003154BA" w:rsidRPr="0085452D" w:rsidRDefault="003154BA" w:rsidP="001148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5452D">
              <w:rPr>
                <w:rFonts w:ascii="Nikosh" w:eastAsia="Nikosh" w:hAnsi="Nikosh" w:cs="Nikosh"/>
                <w:sz w:val="20"/>
                <w:szCs w:val="20"/>
                <w:cs/>
              </w:rPr>
              <w:t>৮</w:t>
            </w: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 w:rsidRPr="00FD56FB">
              <w:rPr>
                <w:rFonts w:ascii="Nikosh" w:eastAsia="Nikosh" w:hAnsi="Nikosh" w:cs="Nikosh"/>
                <w:b/>
                <w:bCs/>
                <w:cs/>
              </w:rPr>
              <w:t>সদর উপজেলা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সিন্দুরমতী সাধারন পাটাগার ও সমাজ কল্যান সমিতি গ্রাম+ডাক-সিন্দুরমতী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১৪৩/৭৯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২৭/২/৭৯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মন্ত্রণালয়ের স্মারক নং ১৫ তাং-১৪/০১/২০১৩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ল</w:t>
            </w: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য়ক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লালমরিহাট নেছারিয়া মাদ্রাসা এতিম খানা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পোঃ+ থানা+জেলা-লালমনিরহাট সদর, 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৩১৭/৮২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০১/০৪/৮২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এতিমখানাটি বর্তমানে মাদ্রাস হিসেবে পরিচালিত হচ্ছে। 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মন্ত্রণালয়ের স্মারক নং ১৫ তাং-১৪/০১/২০১৩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ল</w:t>
            </w: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য়ক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তিস্তা (পশ্চিম) ইসলামী যুব সংগঠন গ্রাম+পোঃ-তিস্তা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৩১৮/৮২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০১/০৪/৮২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এবং কোন অডিট নেই 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মন্ত্রণালয়ের স্মারক নং ১৫ তাং-১৪/০১/২০১৩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ল</w:t>
            </w: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য়ক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গুড়িয়াদহ সমাজ কল্যান সংগঠন গ্রাম-পঃ গুড়িয়াদহ ডাক-কুর্শামারি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৩৫৭/৮৩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২৯/০৬/৮৩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মন্ত্রণালয়ের স্মারক নং ১৫ তাং-১৪/০১/২০১৩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ল</w:t>
            </w: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য়ক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রাজপুর জাগরনী ক্লাব ও সমাজ কল্যান সমিতি গ্রাম+পোঃ-রাজপুর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৩৫৬/৮৩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২৯/০৬/৮৩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মন্ত্রণালয়ের স্মারক নং ১৫ তাং-১৪/০১/২০১৩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ল</w:t>
            </w: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য়ক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rPr>
          <w:trHeight w:val="566"/>
        </w:trPr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spacing w:after="240"/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spacing w:after="240"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spacing w:after="240"/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মোস্তাফীহাট সমাজ কল্যান সমিতি গ্রাম-মোস্তফীহাট পোঃ তিস্তা সদর,লালমনিরহাট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spacing w:after="240"/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৪২৮/৮৫</w:t>
            </w:r>
          </w:p>
          <w:p w:rsidR="003154BA" w:rsidRPr="002E5E29" w:rsidRDefault="003154BA" w:rsidP="00114839">
            <w:pPr>
              <w:spacing w:after="240"/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১৬/০৫/৮৫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spacing w:after="240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spacing w:after="240"/>
              <w:jc w:val="center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মন্ত্রণালয়ের স্মারক নং ১৫ তাং-১৪/০১/২০১৩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spacing w:after="240"/>
              <w:jc w:val="both"/>
              <w:rPr>
                <w:rFonts w:cs="Times New Roman"/>
                <w:sz w:val="22"/>
                <w:szCs w:val="22"/>
              </w:rPr>
            </w:pP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ল</w:t>
            </w:r>
            <w:r w:rsidRPr="00330D6E">
              <w:rPr>
                <w:rFonts w:ascii="Nikosh" w:eastAsia="Nikosh" w:hAnsi="Nikosh" w:cs="Nikosh"/>
                <w:sz w:val="22"/>
                <w:szCs w:val="22"/>
                <w:cs/>
              </w:rPr>
              <w:t>য়ক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spacing w:after="24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spacing w:after="240"/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বুড়িরহাট শাপলা সংঘ গ্রাম-বুড়িরহাট ডাক-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মহেন্দ্রনগর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৫/৯/৮৬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জন কল্যান সংঘ গ্রাম-চিনাতুলি ডাক-রাজপুর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৬৯৪/৮৭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৯/৩/৮৭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ত্রিদিব শিক্ষা ও সমাজ কল্যান সংসদ গ্রাম-রাম রাম পোঃ-সিন্দুর মতি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৫৪/৯১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৮/২/৯১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এসো কিছু করি গ্রাম-ফডিং এর দিঘীর বাজার ডাক-মহেন্দ্র নগর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৫৫/৯১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১২/৪/৯১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সমাজ কল্যান আর্থ সামাজিক উন্নয়ন সংস্থা গ্রাম+পোঃ-কালমাটি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৫৮/৯৩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২/১/৯৩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 উন্নয়ন ফাউন্ডেশন গ্রাম-খোদ্দ সাপটানা ডাক-লালমনিরহাট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৬৫/৯৪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২২/৬/৯৪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সমাজকল্যাণ মমত্ম্রণালয়ের স্মারক নং ১৫ তাং 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পল্লী উন্নয়ন সংস্থা গ্রাম-সাপটানা রোড ডাক-লালমনিরহাট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৬৯/৯৫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৪/১১/৯৫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নিবন্ধনের পর হতে কমিটি অনুমোদন নেই এবং কোন অডিট নেই ( 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পুর্ব সাপটানা সমাজ কল্যান সমিতি গ্রাম-পুর্ব সাপটানা ডাক-লালমনিরহাট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৬৮/৯৫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১২/০৪/৯৫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মানব উন্নয়ন সংস্থা গ্রাম-খোর্দ্দ সাপটানা (বঙ্গোবন্দু কল্যানী)ডাক-লালমনিরহাট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৭৩/৯৬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১৯/৬/৯৬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পল্লী প্রগতি গ্রাম-খোর্দ্দ সাপটানা ডাক-লালমনিরহাট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৭৫/৯৬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১৭/৯/৯৬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সঞ্জারন উন্নয়ন সংস্থা গ্রাম-ক র্নপুর ডাক-মোগলহাট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৭৯/৯৭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১৩/৩/৯৭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সবর্বজনীর অগ্রগ্রামী কল্যান সংস্থা ফায়ার সার্ভিস রোড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৯৩/৯৯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৩/২/৯৯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গনশিক্ষা শিক্ষক কল্যান সমিতি সাপটানা রোড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১০০/৯৯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১২/৪/৯৯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ফুলকলি গ্রাম-খোর্দ্দসাপটানা (নর্থ বেঙ্গল ওয়ার্ক সাপ মোড়) সদর, 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১০২/৯৯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২৯/৭/৯৯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সমাজকল্যাণ 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হ্যাপী লাইফ বাংলাদেশ ফায়ার সার্ভিস রোড 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১০৩/৯৯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১/৮/৯৯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রেডক্রিসেন্ট মহিলা সমাজ কল্যান সংস্থা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১১২/২০০০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৬/৬/২০০০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গ্রাসরুট ত্র্যাসোসিয়েশন ফর ইকোনিমিক্যাল ডেভেলপমেন্ট (গ্রেড) গ্রাম-খোর্দ্দসাপটানা রোড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১১৪/২০০০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২৫/৬/২০০০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ত্তন অর্গাইজেশন অফওয়েল ফেয়ার নেটিভ উত্তরা সিনেমা রোড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১১৯/২০০০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১৬/৭/২০০০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ডেভলমেন্ট কনসার্স বাংলাদেশ আলোরুপা মোড় বিডি,আর রোড ডাক-লালমনিরহাট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১১৫/২০০০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আগ্রহ গ্রাম-আইর খামার ডাক-সেলিমনগর (বড়বাড়ী)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১৩৩/০২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৩০/৪/০২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সাহস(স্বাবলম্বী হওয়ার সংগ্রাম) খোর্দ্দসাপটানা </w:t>
            </w: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১৩৫/০২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২২/৫/০২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 xml:space="preserve">দির্ঘদিন ধরে কমিটি অনুমোদন নেই এবং 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 xml:space="preserve"> মমত্ম্রণালয়ের স্মারক নং ১৫ 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রুবাল অর্গানাইজেশন ফরসোসাল ইলিগেনস্ ‘‘রোজ’’ খোর্দ্দসাপটানা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১৩৯/০২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১৫/৮/০২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প্রেরনা সমাজ কল্যান সংস্থা গ্রাম-গোকু্ন্ডা (কাছারীর পাড়) পোঃ তিস্তা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১৪৫/০২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১২/১২/০২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নর্থ বেঙ্গল এনজিও ,স নেটওয়াক গ্রাম-তালুক খুটামারা পোঃ-লালমনিরহাট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১৬৩/০৪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১৩/১/০৪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ভেরেশাস স্পোট্স ক্লাব ও পাঠাগার গ্রাম-সাতপাটকী পোঃ-মহেন্দ্রনগর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১৬৮/০৪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২৭/১/০৪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সূর্যমুখী সমাজ কল্যান সমিতি গ্রাম-বি,ডি, আর হাট পোঃ-লালমনিরহাট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১৯৪/০৪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২১/৮/০৪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ভরসা সমাজ কল্যান সংস্থা গ্রাম-শহীদ শাহজাহান কলোনী পোঃ 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২০২/০৪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৯/৯/০৪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গ্রামীন মহামিলন অপুর্ব সংস্থা গ্রাম-মদিনাপাড়া পোঃ 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২০৪/০৪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১৯/৯/০৪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লালমনিরহাট এনজিও নেট-ওর্য়াক গ্রাম-বিমানবন্দর সড়ক পোঃ লালমনিরহাট সদর,লালমনিরহাট।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২০৮/০৪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২৩/৯/০৪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বুড়ির বাজার সমাজ কল্যান সংস্থা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গ্রাম- মহেন্দ্রনগর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ডাকঃ মহেন্দ্রনগর ইউঃ সদর, লালঃ  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২৩১/০৭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০৯/০১/০৭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ওমাশা পল্লী উন্নয়ন সামাজিক সংস্থা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গ্রাম- সাতপাটকী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ডাকঃ মহেন্দ্রনগর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জেলা+উপজেলাঃ লালমনিরহাট। 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২৪৭/০৭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৩১/০৫/০৭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270FB2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270FB2" w:rsidRDefault="003154BA" w:rsidP="00114839">
            <w:pPr>
              <w:jc w:val="center"/>
              <w:rPr>
                <w:rFonts w:cs="Times New Roman"/>
                <w:color w:val="000000"/>
                <w:highlight w:val="yellow"/>
              </w:rPr>
            </w:pPr>
            <w:r w:rsidRPr="002E5E29">
              <w:rPr>
                <w:rFonts w:ascii="Nikosh" w:eastAsia="Nikosh" w:hAnsi="Nikosh" w:cs="Nikosh"/>
                <w:color w:val="000000"/>
                <w:cs/>
              </w:rPr>
              <w:t>আদিতমারী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সম্প্রীতি সমাজ কল্যান সংস্থা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গ্রাম- হাজীগজ্ঞ , ডাক- কুমড়ীহাট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আদিতমারী , লালমনিরহাট। 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৭৬/৯৬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০৩/১১/৯৬</w:t>
            </w:r>
          </w:p>
        </w:tc>
        <w:tc>
          <w:tcPr>
            <w:tcW w:w="2978" w:type="dxa"/>
          </w:tcPr>
          <w:p w:rsidR="003154BA" w:rsidRPr="00270FB2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70FB2"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270FB2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70FB2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270FB2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 w:rsidRPr="00270FB2"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270FB2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জন কল্যান সংস্থা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গ্রাম- বড় কমলা বাড়ী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ডাক- কুমড়ীর হাট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আদিতমারী , লালমনিরহাট। 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৮২/৯৭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২৩/৯/৯৭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শালমারা ফাইভ ষ্টার ক্লাব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গ্রাম- ভেলাবাড়ী , পোঃ আদিতমারী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আদিতমারী , লালমনিরহাট। 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১১৩/২০০০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০৮/৬/২০০০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যুব উন্নয়ন সংস্থা সারপুকুর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গ্রাম- তালুকহরিদাস, পোঃ সারপুকুর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আদিতমারী , লালমনিরহাট। 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১২০/২০০১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২৪/০১/২০০১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 w:rsidRPr="00872819">
              <w:rPr>
                <w:rFonts w:ascii="Nikosh" w:eastAsia="Nikosh" w:hAnsi="Nikosh" w:cs="Nikosh"/>
                <w:b/>
                <w:bCs/>
                <w:sz w:val="28"/>
                <w:szCs w:val="28"/>
                <w:cs/>
              </w:rPr>
              <w:t>কালীগঞ্জ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বান্দরকুড়া আলোড়ন যুব কল্যাণ সমিতি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গ্রামঃ বান্দরকুড়া,পোঃ গোড়ল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২৬৯/৮১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১২/৬/৮১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শিয়াল খোওয়া যুবসেবা সংস্থা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শিয়ালখোওয়া পোঃ গোড়ল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৩২৪/৮২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১২/৪/৮২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নিথক যুব সেবা সংস্থা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নিথক পোঃ গোড়ল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৩২৫/৮২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১২/৪/৮২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শাপলা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চাপারহাট,পোঃ বত্রিশ হাজারী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৩৮০/৮৪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২৪/৯/৮৪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চলমান যুব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উত্তর বত্রিশ হাজারী পোঃ চাপারহাট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৩৮১/৮৪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৫/১১/৮৪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চন্দ্রপুর সমাজ কল্যাণ সমিতি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চন্দপুর পোঃ চাপারহাট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৬১০/৮৬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১৮/১০/৮৬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প্রতিধবনি সমাজ কল্যান সমিতি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উত্তরঘনেম্যাম পোঃ তুষভান্ডার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৭৭০/৮৭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১৯/১২/৮৭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চন্দপুর প্রগতি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চন্দপুর পোঃ ঘোঙ্গাগাছ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৭৪৮/৮৭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১/১০/৮৭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সোনালী যুব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উঃ মুঃ মাদাতী পোঃ ভোটমারী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৫১/৮৯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১/৮/৮৯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পরশমনি সমাজ উন্নয়ন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গোপালরায়,পোঃ কাকিনা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৫৬/৯২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২৬/৫/৯২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অংকুর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গ্রাম+পোঃ তুষভান্ডার,উপঃকালীগঞ্জ,লালঃ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৬১/৯৩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২৬/৭/৯৩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প্রয়াস সমাজ কল্যাণ সংস্থা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গ্রামঃফকিরপাড়া পোঃ দলগ্রাম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১৯৮/০৪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৩১/৮/০৪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এডাফ বাংলাদেশ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গ্রাম+পোঃ গোড়ল উপঃ কালীগঞ্জ,লালঃ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৯৭/৯৯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২৮/২/৯৯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এসো বাঁচি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গ্রামঃ+পোঃ তুষভান্ডার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১৫৩/০৩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৪/৮/০৩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আই,পি এম ক্লাব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শ্রীখাতা পোঃ শ্রীখাতা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১২৫/০১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১৮/১১/০১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আর্থ-সামাজিক উন্নয়ন সংস্থা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+পোঃ ভোটমারী,উপঃ কালীগঞ্জ,লালঃ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১৫৬/০৩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২/১০/০৩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আবাদী সংসদ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উত্তর বত্রিশ হাজারী পোঃ চাপারহাট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৭২/৯৬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৭/৪/৯৬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কপচ বহুমুখী সংস্থা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সুন্দ্রহরী পোঃ তুষভান্ডার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কালীগঞ্জ,লালমনিরহাট।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১৪০/০২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২২/৮/০২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 w:rsidRPr="00E64EA8">
              <w:rPr>
                <w:rFonts w:ascii="Nikosh" w:eastAsia="Nikosh" w:hAnsi="Nikosh" w:cs="Nikosh"/>
                <w:b/>
                <w:bCs/>
                <w:cs/>
              </w:rPr>
              <w:t>হাতীবান্ধা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জাগরীনী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আরাজী ষেখ সুন্দও,পোঃ বাউরা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১৩৫/৭৪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২৯/১১/৭৪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হাতীবান্ধা সমতা সংসদ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৪৫৩/৮৫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১৯/৮/৮৫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বড়খাতা পাবলিক ক্লাব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গ্রাম+পোঃ বড়খাতা ,হাতীবান্ধা,লালঃ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৪৮৭/৮৫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৩০/১২/৮৫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হাতীবান্ধা দুর্বার ক্রীড়া চক্র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টংভাংগা পোঃ হাতীবান্ধা,]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৫১৯/৮৬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৫/৩/৮৬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জাওরানী বাজার তরুন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জাওরানী বাজার পোঃভেলাগুড়ি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৫৬৯/৮৬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১৪/৭/৮৬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সিন্দুর্ণা যুব সংঘ ও পাঠাগার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পূর্ববসিন্দুর্না পোঃ হাতীবান্ধা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৫৭৪/৮৬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১২/৮/৮৬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ডাউয়াবাড়ী যুব ক্লাব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গ্রাম+পোঃ ডাউয়াবাড়ী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৫২/৮৯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২৪/১২/৮৯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সচেতন যুব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গ্রাম+পোঃভেলাগুড়ি,হাতীবান্ধা,লালঃ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৬০/৯৩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১০/৭/৯৩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দক্ষিন গোতামারী চেতনা ক্লাব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গ্রাম+দক্ষিণগোতামারী পোঃ দইখাওয়া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৭৭/৯৬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৬/১১/৯৬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শাপলা শালুক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কেতকীবাড়ী পোঃ নওদাবাস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, হাতীবান্ধা,লালঃ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৮১/৯৭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১৮/৮/৯৭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পশ্চিম বেজগ্রাম পল্লী মংগল সোনালী সংসদ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পশ্চিমবেজগ্রাম পোঃহাতীবান্ধা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১১০/৭৬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১৪/৮/৭৬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উত্তর সিংগিমারী একতা ক্লাব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গ্রামঃ+পোঃ সিংগীমারী 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৮৩/৯৭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১৬/১০/৯৭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ছিড়া গাওচুলকা উত্তরন যুব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ছিড়া গাওচুলকা পো দৈখাওয়া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৮৬/৯৮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১৯/৩/৯৮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বাড়াই পাড়া প্রগতি যুব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গ্রামঃবাড়াইপাড়া পোঃ হাতীবান্ধা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৮৭/৯৮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১৯/৩/৯৮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দক্ষিন গোতামারী ইয়ংস্টার সমাজ কল্যাণ সমিতি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দক্ষিনগোতামারী পোঃদইখাওয়া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৮৮/৯৮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১৯/৩/৯৮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সাম্য যুব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দঃপারুলিয়া পোঃ পারুলিয়া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৯৫/৯৯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৪/২/৯৯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আলোরুপা যুব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প্রান্নাথ পাটিকাপাড়া পোঃ দঃপারুলিয়া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১৩০/০২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১৫/৪/০২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তিস্তা যুব সংঘ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 মধ্যধুবনী পোঃসিঙ্গীমারী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১৭০/০৪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১৫/২/০৪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7F4CD1" w:rsidRDefault="003154BA" w:rsidP="0011483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sz w:val="28"/>
                <w:szCs w:val="28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দই খাওয়া নাছিরিয়া কিউমি শিশু সদন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গ্রামঃ+পোঃ দইখাওয়া উপঃ হাতীবান্ধা,লাল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৮০/৯৭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১৩/৫/৯৭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 w:rsidRPr="00A01B72">
              <w:rPr>
                <w:rFonts w:ascii="Nikosh" w:eastAsia="Nikosh" w:hAnsi="Nikosh" w:cs="Nikosh"/>
                <w:b/>
                <w:bCs/>
                <w:cs/>
              </w:rPr>
              <w:t>পাটগ্রাম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স্বরম্নপ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রছুলপুর পোঃ+উপঃ পাটগ্রাম,লালঃ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১০৮/২০০০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২২/২/২০০০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দেশকর্ম উন্নয়ন সংস্থা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গ্রাম+পোঃবাউড়া উপঃ পাটগ্রাম,লালৎ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১৫০/০৩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১৭/৫/০৩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54BA" w:rsidRPr="00D22D56" w:rsidTr="006A1648">
        <w:tc>
          <w:tcPr>
            <w:tcW w:w="828" w:type="dxa"/>
          </w:tcPr>
          <w:p w:rsidR="003154BA" w:rsidRPr="006A1648" w:rsidRDefault="003154BA" w:rsidP="006A1648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</w:rPr>
            </w:pPr>
          </w:p>
        </w:tc>
        <w:tc>
          <w:tcPr>
            <w:tcW w:w="1191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3669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অগ্রদুত জোংড়া ফেডারেশন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জোংড়া পোঃ সরকারেরহাট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পাটগ্রাম,লালমনিরহাট</w:t>
            </w:r>
          </w:p>
        </w:tc>
        <w:tc>
          <w:tcPr>
            <w:tcW w:w="1180" w:type="dxa"/>
          </w:tcPr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২২৪/০৫</w:t>
            </w:r>
          </w:p>
          <w:p w:rsidR="003154BA" w:rsidRPr="002E5E29" w:rsidRDefault="003154BA" w:rsidP="00114839">
            <w:pPr>
              <w:rPr>
                <w:rFonts w:cs="Times New Roman"/>
                <w:sz w:val="22"/>
                <w:szCs w:val="22"/>
              </w:rPr>
            </w:pPr>
            <w:r w:rsidRPr="002E5E29">
              <w:rPr>
                <w:rFonts w:ascii="Nikosh" w:eastAsia="Nikosh" w:hAnsi="Nikosh" w:cs="Nikosh"/>
                <w:sz w:val="22"/>
                <w:szCs w:val="22"/>
                <w:cs/>
              </w:rPr>
              <w:t>২০/৪/০৫</w:t>
            </w:r>
          </w:p>
        </w:tc>
        <w:tc>
          <w:tcPr>
            <w:tcW w:w="2978" w:type="dxa"/>
          </w:tcPr>
          <w:p w:rsidR="003154BA" w:rsidRPr="00D22D56" w:rsidRDefault="003154BA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দির্ঘদিন ধরে কমিটি অনুমোদন নেই এবং কোন অডিট নেই (কার্যক্রম নেই)</w:t>
            </w:r>
          </w:p>
        </w:tc>
        <w:tc>
          <w:tcPr>
            <w:tcW w:w="2340" w:type="dxa"/>
          </w:tcPr>
          <w:p w:rsidR="003154BA" w:rsidRPr="00330D6E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মমত্ম্রণালয়ের স্মারক নং ১৫ তাং ১৪/০১/২০১৩</w:t>
            </w:r>
          </w:p>
        </w:tc>
        <w:tc>
          <w:tcPr>
            <w:tcW w:w="2790" w:type="dxa"/>
          </w:tcPr>
          <w:p w:rsidR="003154BA" w:rsidRPr="00330D6E" w:rsidRDefault="003154BA" w:rsidP="003154BA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মন্ত্রণালয় কর্তৃক বিলুপ্ত</w:t>
            </w:r>
          </w:p>
        </w:tc>
        <w:tc>
          <w:tcPr>
            <w:tcW w:w="720" w:type="dxa"/>
          </w:tcPr>
          <w:p w:rsidR="003154BA" w:rsidRPr="00D22D56" w:rsidRDefault="003154BA" w:rsidP="0011483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3154BA" w:rsidRPr="00812C24" w:rsidRDefault="003154BA" w:rsidP="003154BA">
      <w:pPr>
        <w:rPr>
          <w:rFonts w:cs="Times New Roman"/>
        </w:rPr>
      </w:pPr>
    </w:p>
    <w:p w:rsidR="003154BA" w:rsidRDefault="003154BA" w:rsidP="003154BA"/>
    <w:p w:rsidR="003959B1" w:rsidRDefault="003959B1"/>
    <w:sectPr w:rsidR="003959B1" w:rsidSect="003154BA">
      <w:pgSz w:w="16834" w:h="11909" w:orient="landscape" w:code="9"/>
      <w:pgMar w:top="1008" w:right="720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05B22"/>
    <w:multiLevelType w:val="hybridMultilevel"/>
    <w:tmpl w:val="CD4EA3D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80"/>
    <w:rsid w:val="003154BA"/>
    <w:rsid w:val="003959B1"/>
    <w:rsid w:val="00396080"/>
    <w:rsid w:val="006A1648"/>
    <w:rsid w:val="008F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4BA"/>
    <w:pPr>
      <w:spacing w:after="0" w:line="240" w:lineRule="auto"/>
    </w:pPr>
    <w:rPr>
      <w:rFonts w:ascii="Times New Roman" w:eastAsia="Times New Roman" w:hAnsi="Times New Roman" w:cs="Vrinda"/>
      <w:sz w:val="24"/>
      <w:szCs w:val="24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15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1648"/>
    <w:pPr>
      <w:ind w:left="720"/>
      <w:contextualSpacing/>
    </w:pPr>
    <w:rPr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4BA"/>
    <w:pPr>
      <w:spacing w:after="0" w:line="240" w:lineRule="auto"/>
    </w:pPr>
    <w:rPr>
      <w:rFonts w:ascii="Times New Roman" w:eastAsia="Times New Roman" w:hAnsi="Times New Roman" w:cs="Vrinda"/>
      <w:sz w:val="24"/>
      <w:szCs w:val="24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15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1648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2888</Words>
  <Characters>16465</Characters>
  <Application>Microsoft Office Word</Application>
  <DocSecurity>0</DocSecurity>
  <Lines>137</Lines>
  <Paragraphs>38</Paragraphs>
  <ScaleCrop>false</ScaleCrop>
  <Company/>
  <LinksUpToDate>false</LinksUpToDate>
  <CharactersWithSpaces>19315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2020-09-15T06:51:00Z</dcterms:created>
  <dcterms:modified xsi:type="dcterms:W3CDTF">2022-04-04T05:16:00Z</dcterms:modified>
</cp:coreProperties>
</file>